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312846" w14:textId="3B7C7737" w:rsidR="00264595" w:rsidRDefault="00264595" w:rsidP="00F20B12">
      <w:pPr>
        <w:spacing w:before="240"/>
        <w:jc w:val="center"/>
        <w:rPr>
          <w:rFonts w:ascii="Arial" w:hAnsi="Arial" w:cs="Arial"/>
          <w:bCs/>
          <w:sz w:val="27"/>
          <w:szCs w:val="27"/>
          <w:shd w:val="clear" w:color="auto" w:fill="FFFFFF"/>
        </w:rPr>
      </w:pPr>
      <w:r>
        <w:rPr>
          <w:rFonts w:ascii="Arial" w:hAnsi="Arial" w:cs="Arial"/>
          <w:sz w:val="27"/>
          <w:szCs w:val="27"/>
        </w:rPr>
        <w:t>Тендер № 3141 (</w:t>
      </w:r>
      <w:r w:rsidRPr="00264595">
        <w:rPr>
          <w:rFonts w:ascii="Arial" w:hAnsi="Arial" w:cs="Arial"/>
          <w:b/>
          <w:color w:val="1C1C1C"/>
          <w:sz w:val="28"/>
          <w:szCs w:val="28"/>
          <w:shd w:val="clear" w:color="auto" w:fill="EAF7ED"/>
        </w:rPr>
        <w:t>013-618</w:t>
      </w:r>
      <w:r>
        <w:rPr>
          <w:rFonts w:ascii="Arial" w:hAnsi="Arial" w:cs="Arial"/>
          <w:bCs/>
          <w:sz w:val="27"/>
          <w:szCs w:val="27"/>
          <w:shd w:val="clear" w:color="auto" w:fill="FFFFFF"/>
        </w:rPr>
        <w:t>)</w:t>
      </w:r>
    </w:p>
    <w:p w14:paraId="16E2CD10" w14:textId="28D2F975" w:rsidR="00264595" w:rsidRDefault="00264595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  <w:r w:rsidRPr="00264595">
        <w:rPr>
          <w:rFonts w:ascii="Arial" w:hAnsi="Arial" w:cs="Arial"/>
          <w:b/>
          <w:bCs/>
          <w:kern w:val="36"/>
          <w:sz w:val="32"/>
          <w:szCs w:val="32"/>
        </w:rPr>
        <w:t>ТЕНДЕР НА ПОСТАВКУ ТСД М3BLACK ДЛЯ ТС "МОНЕТКА"</w:t>
      </w:r>
    </w:p>
    <w:p w14:paraId="15E1AB2B" w14:textId="77777777" w:rsidR="00264595" w:rsidRDefault="00264595" w:rsidP="00F20B12">
      <w:pPr>
        <w:ind w:hanging="142"/>
        <w:jc w:val="center"/>
        <w:rPr>
          <w:rFonts w:ascii="Arial" w:hAnsi="Arial" w:cs="Arial"/>
          <w:b/>
          <w:bCs/>
          <w:kern w:val="36"/>
          <w:sz w:val="32"/>
          <w:szCs w:val="32"/>
        </w:rPr>
      </w:pPr>
    </w:p>
    <w:p w14:paraId="0D70479F" w14:textId="2D11A4C1" w:rsidR="00264595" w:rsidRDefault="00264595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ТС Монетка предлагает Вам принять участие в тендере, который размещен на тендерной площадке «</w:t>
      </w:r>
      <w:hyperlink r:id="rId8" w:history="1">
        <w:proofErr w:type="spellStart"/>
        <w:r>
          <w:rPr>
            <w:rStyle w:val="a4"/>
            <w:rFonts w:ascii="Arial" w:hAnsi="Arial" w:cs="Arial"/>
            <w:b/>
            <w:sz w:val="27"/>
            <w:szCs w:val="27"/>
            <w:lang w:val="en-US"/>
          </w:rPr>
          <w:t>Bidzaar</w:t>
        </w:r>
        <w:proofErr w:type="spellEnd"/>
      </w:hyperlink>
      <w:r>
        <w:rPr>
          <w:rFonts w:ascii="Arial" w:hAnsi="Arial" w:cs="Arial"/>
          <w:sz w:val="27"/>
          <w:szCs w:val="27"/>
        </w:rPr>
        <w:t>».</w:t>
      </w:r>
    </w:p>
    <w:p w14:paraId="27785EAD" w14:textId="77777777" w:rsidR="00264595" w:rsidRDefault="00264595" w:rsidP="00F20B12">
      <w:pPr>
        <w:ind w:firstLine="709"/>
        <w:jc w:val="both"/>
        <w:rPr>
          <w:rFonts w:ascii="Arial" w:hAnsi="Arial" w:cs="Arial"/>
          <w:sz w:val="27"/>
          <w:szCs w:val="27"/>
        </w:rPr>
      </w:pPr>
    </w:p>
    <w:p w14:paraId="4FD4EA5D" w14:textId="77777777" w:rsidR="00264595" w:rsidRDefault="00264595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 xml:space="preserve">Требования и условия проведения тендера находятся в файле </w:t>
      </w:r>
      <w:r>
        <w:rPr>
          <w:rFonts w:ascii="Arial" w:hAnsi="Arial" w:cs="Arial"/>
          <w:sz w:val="27"/>
          <w:szCs w:val="27"/>
          <w:u w:val="single"/>
        </w:rPr>
        <w:t>«Техническое задание».</w:t>
      </w:r>
    </w:p>
    <w:p w14:paraId="362FD19F" w14:textId="77777777" w:rsidR="00264595" w:rsidRDefault="00264595" w:rsidP="00F20B12">
      <w:pPr>
        <w:ind w:firstLine="709"/>
        <w:jc w:val="both"/>
        <w:rPr>
          <w:rFonts w:ascii="Arial" w:hAnsi="Arial" w:cs="Arial"/>
          <w:b/>
          <w:sz w:val="27"/>
          <w:szCs w:val="27"/>
        </w:rPr>
      </w:pPr>
    </w:p>
    <w:p w14:paraId="63898073" w14:textId="77777777" w:rsidR="00264595" w:rsidRDefault="00264595" w:rsidP="00F20B12">
      <w:pPr>
        <w:ind w:firstLine="709"/>
        <w:jc w:val="both"/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b/>
          <w:sz w:val="27"/>
          <w:szCs w:val="27"/>
        </w:rPr>
        <w:t>ВНИМАНИЕ!!!</w:t>
      </w:r>
      <w:r>
        <w:rPr>
          <w:rFonts w:ascii="Arial" w:hAnsi="Arial" w:cs="Arial"/>
          <w:sz w:val="27"/>
          <w:szCs w:val="27"/>
        </w:rPr>
        <w:t xml:space="preserve"> К тендеру будут допущены только те участники, которые заявились через электронную площадку!</w:t>
      </w:r>
    </w:p>
    <w:p w14:paraId="06FB3653" w14:textId="77777777" w:rsidR="00873C6E" w:rsidRDefault="00873C6E" w:rsidP="00DB08F5"/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4"/>
        <w:gridCol w:w="5971"/>
      </w:tblGrid>
      <w:tr w:rsidR="00873C6E" w:rsidRPr="00DB08F5" w14:paraId="68527BC9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5FCF0A" w14:textId="1E964306" w:rsidR="00873C6E" w:rsidRPr="00DB08F5" w:rsidRDefault="001F10DA" w:rsidP="00DB08F5">
            <w:pPr>
              <w:rPr>
                <w:b/>
              </w:rPr>
            </w:pPr>
            <w:r>
              <w:rPr>
                <w:b/>
              </w:rPr>
              <w:t>Запрос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969802" w14:textId="0C50AF94" w:rsidR="00873C6E" w:rsidRPr="00DB08F5" w:rsidRDefault="00F13AA0" w:rsidP="00DB08F5">
            <w:r w:rsidRPr="00DB08F5">
              <w:t>ТЕНДЕР НА ПОСТАВКУ ТСД М3BLACK ДЛЯ ТС "МОНЕТКА"</w:t>
            </w:r>
          </w:p>
        </w:tc>
      </w:tr>
      <w:tr w:rsidR="00873C6E" w:rsidRPr="00DB08F5" w14:paraId="590BA21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F63BFFC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E944443" w14:textId="0E9F1839" w:rsidR="00873C6E" w:rsidRPr="00DB08F5" w:rsidRDefault="00264595" w:rsidP="00DB08F5">
            <w:pPr>
              <w:rPr>
                <w:shd w:val="clear" w:color="auto" w:fill="FFFFFF"/>
              </w:rPr>
            </w:pPr>
            <w:r>
              <w:t>ТС «МОНЕТКА»</w:t>
            </w:r>
          </w:p>
        </w:tc>
      </w:tr>
      <w:tr w:rsidR="00873C6E" w:rsidRPr="00DB08F5" w14:paraId="6B8E7F43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E555D50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Описание</w:t>
            </w:r>
            <w:bookmarkStart w:id="0" w:name="_GoBack"/>
            <w:bookmarkEnd w:id="0"/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0BB1994" w14:textId="77777777" w:rsidR="00264595" w:rsidRDefault="00F13AA0" w:rsidP="00DB08F5">
            <w:r w:rsidRPr="00264595">
              <w:rPr>
                <w:highlight w:val="yellow"/>
              </w:rPr>
              <w:t>ЭТАП 1: СБОР ПРЕДЛОЖЕНИЙ</w:t>
            </w:r>
            <w:r w:rsidRPr="00DB08F5">
              <w:t xml:space="preserve">  </w:t>
            </w:r>
          </w:p>
          <w:p w14:paraId="6E745807" w14:textId="77777777" w:rsidR="00264595" w:rsidRDefault="00F13AA0" w:rsidP="00DB08F5">
            <w:pPr>
              <w:rPr>
                <w:b/>
                <w:color w:val="C0504D" w:themeColor="accent2"/>
              </w:rPr>
            </w:pPr>
            <w:r w:rsidRPr="00DB08F5">
              <w:t xml:space="preserve">Подробнее смотрите графу закупочные позиции и техническое задание. Указанные объемы являются ориентировочными. Предложения участников вне электронной площадки не рассматриваются! </w:t>
            </w:r>
            <w:r w:rsidRPr="00264595">
              <w:rPr>
                <w:b/>
                <w:color w:val="C0504D" w:themeColor="accent2"/>
              </w:rPr>
              <w:t xml:space="preserve">!!!ВНИМАНИЕ!!!  </w:t>
            </w:r>
          </w:p>
          <w:p w14:paraId="2B0B4038" w14:textId="69AB5F4F" w:rsidR="00264595" w:rsidRDefault="00F13AA0" w:rsidP="00DB08F5">
            <w:r w:rsidRPr="00264595">
              <w:rPr>
                <w:b/>
                <w:color w:val="C0504D" w:themeColor="accent2"/>
              </w:rPr>
              <w:t>По всем вопросам, связанным с техническим заданием, обращаться к инициатору тендера: Нигматуллина Рената Ильмаровна e-mail: rnigmatullina@monetka.ru тел.: +7(347) 216-19-70 (11440)</w:t>
            </w:r>
            <w:r w:rsidRPr="00DB08F5">
              <w:t xml:space="preserve">  </w:t>
            </w:r>
          </w:p>
          <w:p w14:paraId="1BE99890" w14:textId="3C768CFB" w:rsidR="00873C6E" w:rsidRPr="00DB08F5" w:rsidRDefault="00F13AA0" w:rsidP="00DB08F5">
            <w:r w:rsidRPr="00DB08F5">
              <w:t>В случае, если Вам не оказали консультацию, прошу воспользоваться файлом "Для жалоб".</w:t>
            </w:r>
          </w:p>
        </w:tc>
      </w:tr>
      <w:tr w:rsidR="00873C6E" w:rsidRPr="00DB08F5" w14:paraId="783638FE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4B51AF6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Место поставки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2D81F51" w14:textId="37692678" w:rsidR="00873C6E" w:rsidRPr="00DB08F5" w:rsidRDefault="00F13AA0" w:rsidP="00FD5196">
            <w:r w:rsidRPr="00DB08F5">
              <w:t>Екатеринбург, Свердловская область, Россия</w:t>
            </w:r>
          </w:p>
        </w:tc>
      </w:tr>
      <w:tr w:rsidR="00873C6E" w:rsidRPr="00DB08F5" w14:paraId="79961921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3356EEB" w14:textId="77777777" w:rsidR="00873C6E" w:rsidRPr="00264595" w:rsidRDefault="00F13AA0" w:rsidP="00DB08F5">
            <w:pPr>
              <w:rPr>
                <w:b/>
                <w:highlight w:val="yellow"/>
              </w:rPr>
            </w:pPr>
            <w:r w:rsidRPr="00264595">
              <w:rPr>
                <w:b/>
                <w:highlight w:val="yellow"/>
              </w:rPr>
              <w:t>Приём предложений до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ED16F2" w14:textId="6517A413" w:rsidR="00873C6E" w:rsidRPr="00264595" w:rsidRDefault="00F13AA0" w:rsidP="00DB08F5">
            <w:pPr>
              <w:rPr>
                <w:highlight w:val="yellow"/>
              </w:rPr>
            </w:pPr>
            <w:r w:rsidRPr="00264595">
              <w:rPr>
                <w:highlight w:val="yellow"/>
              </w:rPr>
              <w:t>30.07.2021, 15:00 (МСК)</w:t>
            </w:r>
          </w:p>
        </w:tc>
      </w:tr>
      <w:tr w:rsidR="00873C6E" w:rsidRPr="00DB08F5" w14:paraId="74717724" w14:textId="77777777" w:rsidTr="00DB08F5">
        <w:tc>
          <w:tcPr>
            <w:tcW w:w="352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E4EF151" w14:textId="18385DA9" w:rsidR="00873C6E" w:rsidRPr="00FB16FA" w:rsidRDefault="001F10DA" w:rsidP="00A25ACE">
            <w:pPr>
              <w:rPr>
                <w:b/>
              </w:rPr>
            </w:pPr>
            <w:r>
              <w:rPr>
                <w:b/>
              </w:rPr>
              <w:t>Запрос</w:t>
            </w:r>
            <w:r w:rsidR="00A25ACE">
              <w:rPr>
                <w:b/>
              </w:rPr>
              <w:t xml:space="preserve"> р</w:t>
            </w:r>
            <w:r w:rsidR="00F13AA0" w:rsidRPr="00DB08F5">
              <w:rPr>
                <w:b/>
              </w:rPr>
              <w:t>азмещен</w:t>
            </w:r>
          </w:p>
        </w:tc>
        <w:tc>
          <w:tcPr>
            <w:tcW w:w="604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58C5A51" w14:textId="10368AEA" w:rsidR="00873C6E" w:rsidRPr="00264595" w:rsidRDefault="00F13AA0" w:rsidP="00DB08F5">
            <w:pPr>
              <w:rPr>
                <w:b/>
                <w:color w:val="4F81BD" w:themeColor="accent1"/>
              </w:rPr>
            </w:pPr>
            <w:r w:rsidRPr="00264595">
              <w:rPr>
                <w:b/>
                <w:color w:val="4F81BD" w:themeColor="accent1"/>
              </w:rPr>
              <w:t xml:space="preserve">ЭТП </w:t>
            </w:r>
            <w:proofErr w:type="spellStart"/>
            <w:r w:rsidRPr="00264595">
              <w:rPr>
                <w:b/>
                <w:color w:val="4F81BD" w:themeColor="accent1"/>
              </w:rPr>
              <w:t>Bidzaar</w:t>
            </w:r>
            <w:proofErr w:type="spellEnd"/>
            <w:r w:rsidRPr="00264595">
              <w:rPr>
                <w:b/>
                <w:color w:val="4F81BD" w:themeColor="accent1"/>
              </w:rPr>
              <w:br/>
            </w:r>
            <w:bookmarkStart w:id="1" w:name="OLE_LINK13"/>
            <w:bookmarkStart w:id="2" w:name="OLE_LINK14"/>
            <w:r w:rsidRPr="00264595">
              <w:rPr>
                <w:b/>
                <w:color w:val="4F81BD" w:themeColor="accent1"/>
              </w:rPr>
              <w:t>https://bidzaar.com/process/light/6153e144-abc7-432f-afcc-b36523b95d3b/request</w:t>
            </w:r>
            <w:bookmarkEnd w:id="1"/>
            <w:bookmarkEnd w:id="2"/>
          </w:p>
        </w:tc>
      </w:tr>
    </w:tbl>
    <w:p w14:paraId="3FF4963E" w14:textId="77777777" w:rsidR="00873C6E" w:rsidRDefault="00873C6E" w:rsidP="00DB08F5"/>
    <w:p w14:paraId="25348D3C" w14:textId="42B802AF" w:rsidR="00873C6E" w:rsidRPr="00DB08F5" w:rsidRDefault="00F13AA0" w:rsidP="00FF40A5">
      <w:pPr>
        <w:pStyle w:val="2"/>
      </w:pPr>
      <w:r w:rsidRPr="00DB08F5">
        <w:t xml:space="preserve">Параметры </w:t>
      </w:r>
      <w:r w:rsidR="001F10DA">
        <w:t>запроса</w:t>
      </w:r>
    </w:p>
    <w:tbl>
      <w:tblPr>
        <w:tblStyle w:val="a5"/>
        <w:tblW w:w="0" w:type="auto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53"/>
        <w:gridCol w:w="5802"/>
      </w:tblGrid>
      <w:tr w:rsidR="00873C6E" w14:paraId="3BA3B650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C1AFFED" w14:textId="0FEC34F1" w:rsidR="00873C6E" w:rsidRPr="00DB08F5" w:rsidRDefault="00F13AA0" w:rsidP="00DB08F5">
            <w:pPr>
              <w:rPr>
                <w:b/>
                <w:sz w:val="32"/>
              </w:rPr>
            </w:pPr>
            <w:r w:rsidRPr="00DB08F5">
              <w:rPr>
                <w:b/>
              </w:rPr>
              <w:t xml:space="preserve">Валюта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2D90BB9" w14:textId="478A60B7" w:rsidR="00873C6E" w:rsidRDefault="00F13AA0" w:rsidP="00DB08F5">
            <w:r>
              <w:t>USD</w:t>
            </w:r>
          </w:p>
        </w:tc>
      </w:tr>
      <w:tr w:rsidR="00670C41" w14:paraId="5262F8BF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9FF641" w14:textId="1455F823" w:rsidR="00670C41" w:rsidRPr="00DB08F5" w:rsidRDefault="00670C41" w:rsidP="00DB08F5">
            <w:pPr>
              <w:rPr>
                <w:b/>
              </w:rPr>
            </w:pPr>
            <w:r>
              <w:rPr>
                <w:b/>
              </w:rPr>
              <w:t>При выборе победителя учитывать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2B705B6" w14:textId="459C3D7E" w:rsidR="00670C41" w:rsidRDefault="00670C41" w:rsidP="00DB08F5">
            <w:r>
              <w:t>Цены с НДС</w:t>
            </w:r>
          </w:p>
        </w:tc>
      </w:tr>
      <w:tr w:rsidR="00873C6E" w14:paraId="76A417F8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95E971" w14:textId="77777777" w:rsidR="00873C6E" w:rsidRPr="00DB08F5" w:rsidRDefault="00F13AA0" w:rsidP="00DB08F5">
            <w:pPr>
              <w:rPr>
                <w:b/>
              </w:rPr>
            </w:pPr>
            <w:proofErr w:type="spellStart"/>
            <w:r w:rsidRPr="00DB08F5">
              <w:rPr>
                <w:b/>
              </w:rPr>
              <w:t>Автопродление</w:t>
            </w:r>
            <w:proofErr w:type="spellEnd"/>
            <w:r w:rsidRPr="00DB08F5">
              <w:rPr>
                <w:b/>
              </w:rPr>
              <w:t xml:space="preserve">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C294761" w14:textId="736DE891" w:rsidR="00873C6E" w:rsidRDefault="00F13AA0" w:rsidP="00DB08F5">
            <w:pPr>
              <w:rPr>
                <w:sz w:val="32"/>
              </w:rPr>
            </w:pPr>
            <w:r>
              <w:t>10 мин.</w:t>
            </w:r>
          </w:p>
        </w:tc>
      </w:tr>
      <w:tr w:rsidR="00873C6E" w14:paraId="08F0360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0388D18" w14:textId="247F2E69" w:rsidR="00873C6E" w:rsidRPr="00DB08F5" w:rsidRDefault="00F13AA0" w:rsidP="00DB08F5">
            <w:pPr>
              <w:rPr>
                <w:b/>
                <w:sz w:val="21"/>
              </w:rPr>
            </w:pPr>
            <w:r w:rsidRPr="00DB08F5">
              <w:rPr>
                <w:b/>
              </w:rPr>
              <w:t xml:space="preserve">Вид </w:t>
            </w:r>
            <w:r w:rsidR="001F10DA">
              <w:rPr>
                <w:b/>
              </w:rPr>
              <w:t>запроса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48978E8" w14:textId="70239512" w:rsidR="00873C6E" w:rsidRDefault="00F13AA0" w:rsidP="00DB08F5">
            <w:r>
              <w:t>Открытый</w:t>
            </w:r>
          </w:p>
        </w:tc>
      </w:tr>
      <w:tr w:rsidR="00F87A9B" w14:paraId="3AC2EBE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6580" w14:textId="06ABF8D8" w:rsidR="00F87A9B" w:rsidRPr="00DB08F5" w:rsidRDefault="00F87A9B" w:rsidP="00DB08F5">
            <w:pPr>
              <w:rPr>
                <w:b/>
              </w:rPr>
            </w:pPr>
            <w:r w:rsidRPr="00F87A9B">
              <w:rPr>
                <w:b/>
              </w:rPr>
              <w:lastRenderedPageBreak/>
              <w:t>Подача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C196CC" w14:textId="5A8BC6BB" w:rsidR="00F87A9B" w:rsidRDefault="00F87A9B" w:rsidP="00DB08F5">
            <w:r w:rsidRPr="00C721FD">
              <w:t>Проверенными и непроверенными поставщиками</w:t>
            </w:r>
          </w:p>
        </w:tc>
      </w:tr>
      <w:tr w:rsidR="00873C6E" w14:paraId="3967320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2563511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Организатор на этапе приёма предложений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03E8453" w14:textId="380D42A3" w:rsidR="00873C6E" w:rsidRDefault="00F13AA0" w:rsidP="00DB08F5">
            <w:r>
              <w:t>Видит предложения участников</w:t>
            </w:r>
          </w:p>
        </w:tc>
      </w:tr>
      <w:tr w:rsidR="00873C6E" w14:paraId="4CB8BD8D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6F636A4" w14:textId="77777777" w:rsidR="00873C6E" w:rsidRPr="00DB08F5" w:rsidRDefault="00F13AA0" w:rsidP="00DB08F5">
            <w:pPr>
              <w:rPr>
                <w:b/>
                <w:sz w:val="24"/>
              </w:rPr>
            </w:pPr>
            <w:r w:rsidRPr="00DB08F5">
              <w:rPr>
                <w:b/>
              </w:rPr>
              <w:t>Объём предложения участника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E9B0918" w14:textId="16967778" w:rsidR="00873C6E" w:rsidRDefault="00F13AA0" w:rsidP="00DB08F5">
            <w:r>
              <w:t>Допустимо отклонение по позициям и количеству</w:t>
            </w:r>
          </w:p>
        </w:tc>
      </w:tr>
      <w:tr w:rsidR="00873C6E" w14:paraId="1A2D0382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64CB059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Что видят участники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163647" w14:textId="01B05FA7" w:rsidR="00873C6E" w:rsidRDefault="00F13AA0" w:rsidP="00DB08F5">
            <w:r>
              <w:t>Только свое предложение</w:t>
            </w:r>
          </w:p>
        </w:tc>
      </w:tr>
      <w:tr w:rsidR="00873C6E" w14:paraId="4F2E7479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BEC512A" w14:textId="2B42985B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Ожидаемая цена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F2A847" w14:textId="7DDDFBE5" w:rsidR="00873C6E" w:rsidRDefault="00F13AA0" w:rsidP="00DB08F5">
            <w:pPr>
              <w:rPr>
                <w:sz w:val="21"/>
              </w:rPr>
            </w:pPr>
            <w:r>
              <w:rPr>
                <w:shd w:val="clear" w:color="auto" w:fill="FFFFFF"/>
              </w:rPr>
              <w:t>Не указано</w:t>
            </w:r>
          </w:p>
        </w:tc>
      </w:tr>
      <w:tr w:rsidR="00873C6E" w14:paraId="03BEA956" w14:textId="77777777" w:rsidTr="00DB08F5">
        <w:tc>
          <w:tcPr>
            <w:tcW w:w="361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4372724" w14:textId="77777777" w:rsidR="00873C6E" w:rsidRPr="00DB08F5" w:rsidRDefault="00F13AA0" w:rsidP="00DB08F5">
            <w:pPr>
              <w:rPr>
                <w:b/>
              </w:rPr>
            </w:pPr>
            <w:r w:rsidRPr="00DB08F5">
              <w:rPr>
                <w:b/>
              </w:rPr>
              <w:t>Правила изменения цены участниками</w:t>
            </w:r>
          </w:p>
        </w:tc>
        <w:tc>
          <w:tcPr>
            <w:tcW w:w="5953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E55A1C" w14:textId="42A8B827" w:rsidR="00873C6E" w:rsidRDefault="00F13AA0" w:rsidP="00DB08F5">
            <w:r>
              <w:t>Минимальный шаг изменения цены: 0.1% от своего предложения</w:t>
            </w:r>
          </w:p>
        </w:tc>
      </w:tr>
    </w:tbl>
    <w:p w14:paraId="4472EE75" w14:textId="77777777" w:rsidR="00873C6E" w:rsidRDefault="00873C6E" w:rsidP="00DB08F5"/>
    <w:p w14:paraId="0832CA69" w14:textId="55E5706A" w:rsidR="00873C6E" w:rsidRDefault="00F13AA0" w:rsidP="00FF40A5">
      <w:pPr>
        <w:pStyle w:val="2"/>
      </w:pPr>
      <w:r>
        <w:t>Товары и услуги</w:t>
      </w:r>
    </w:p>
    <w:tbl>
      <w:tblPr>
        <w:tblStyle w:val="a5"/>
        <w:tblW w:w="9558" w:type="dxa"/>
        <w:tblBorders>
          <w:top w:val="single" w:sz="4" w:space="0" w:color="7F7F7F" w:themeColor="text1" w:themeTint="80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single" w:sz="4" w:space="0" w:color="7F7F7F" w:themeColor="text1" w:themeTint="8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"/>
        <w:gridCol w:w="6570"/>
        <w:gridCol w:w="1170"/>
        <w:gridCol w:w="1260"/>
      </w:tblGrid>
      <w:tr w:rsidR="00873C6E" w:rsidRPr="00FF40A5" w14:paraId="14D241E1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F8BD1B3" w14:textId="52066B1C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№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1F8724E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Наименование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345EF9B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Ед. изм.</w:t>
            </w:r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D05DBE8" w14:textId="77777777" w:rsidR="00873C6E" w:rsidRPr="00FF40A5" w:rsidRDefault="00F13AA0" w:rsidP="00DB08F5">
            <w:pPr>
              <w:rPr>
                <w:b/>
              </w:rPr>
            </w:pPr>
            <w:r w:rsidRPr="00FF40A5">
              <w:rPr>
                <w:b/>
              </w:rPr>
              <w:t>Кол-во</w:t>
            </w:r>
          </w:p>
        </w:tc>
      </w:tr>
      <w:tr w:rsidR="00873C6E" w14:paraId="5DCDC3A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1360C1C" w14:textId="6B3B6844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1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17B70ED" w14:textId="24CED3D5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Комплект M3 Black CE WS-2D-X5 (Терминал сбора данных M3 Black CE 6.0, 2D, 802.11abgn; Стандартная батарея M3 Black 3400mАч; Блок питания для ТСД M3Black; Крэдл для М3 Black (USB, RS-232, слот для зарядки запасной батареи; Кабель USB, А на В; Стилус с прив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7A81D60" w14:textId="03D6A7FA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77BA74A" w14:textId="205E21AE" w:rsidR="00873C6E" w:rsidRDefault="00F13AA0" w:rsidP="00DB08F5">
            <w:r>
              <w:t>320</w:t>
            </w:r>
          </w:p>
        </w:tc>
      </w:tr>
      <w:tr w:rsidR="00873C6E" w14:paraId="43DED759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3FAE83A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2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BABCF03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Батарея M3 Black стандартной мощности 3400mАч (A-BAT-STDB-320-R00)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9318D0B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CFCA8A7" w14:textId="77777777" w:rsidR="00873C6E" w:rsidRDefault="00F13AA0" w:rsidP="00DB08F5">
            <w:r>
              <w:t>24</w:t>
            </w:r>
          </w:p>
        </w:tc>
      </w:tr>
      <w:tr w:rsidR="00873C6E" w14:paraId="2C5AD3C8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56F85283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3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0F825BFC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Батарея M3 Black увеличенной мощности 5100 mAh (A-BAT-EXTB-320-R00)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70F97B5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C3BC755" w14:textId="77777777" w:rsidR="00873C6E" w:rsidRDefault="00F13AA0" w:rsidP="00DB08F5">
            <w:r>
              <w:t>12</w:t>
            </w:r>
          </w:p>
        </w:tc>
      </w:tr>
      <w:tr w:rsidR="00873C6E" w14:paraId="34056FD4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37B7992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4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2F3AEAE" w14:textId="77777777" w:rsidR="00873C6E" w:rsidRPr="00264595" w:rsidRDefault="00F13AA0" w:rsidP="00DB08F5">
            <w:pPr>
              <w:rPr>
                <w:sz w:val="32"/>
                <w:lang w:val="en-US"/>
              </w:rPr>
            </w:pPr>
            <w:proofErr w:type="spellStart"/>
            <w:r>
              <w:rPr>
                <w:shd w:val="clear" w:color="auto" w:fill="F9F9F9"/>
              </w:rPr>
              <w:t>Кредл</w:t>
            </w:r>
            <w:proofErr w:type="spellEnd"/>
            <w:r w:rsidRPr="00264595">
              <w:rPr>
                <w:shd w:val="clear" w:color="auto" w:fill="F9F9F9"/>
                <w:lang w:val="en-US"/>
              </w:rPr>
              <w:t xml:space="preserve"> </w:t>
            </w:r>
            <w:r>
              <w:rPr>
                <w:shd w:val="clear" w:color="auto" w:fill="F9F9F9"/>
              </w:rPr>
              <w:t>для</w:t>
            </w:r>
            <w:r w:rsidRPr="00264595">
              <w:rPr>
                <w:shd w:val="clear" w:color="auto" w:fill="F9F9F9"/>
                <w:lang w:val="en-US"/>
              </w:rPr>
              <w:t xml:space="preserve"> </w:t>
            </w:r>
            <w:r>
              <w:rPr>
                <w:shd w:val="clear" w:color="auto" w:fill="F9F9F9"/>
              </w:rPr>
              <w:t>зарядки</w:t>
            </w:r>
            <w:r w:rsidRPr="00264595">
              <w:rPr>
                <w:shd w:val="clear" w:color="auto" w:fill="F9F9F9"/>
                <w:lang w:val="en-US"/>
              </w:rPr>
              <w:t xml:space="preserve"> 4-</w:t>
            </w:r>
            <w:r>
              <w:rPr>
                <w:shd w:val="clear" w:color="auto" w:fill="F9F9F9"/>
              </w:rPr>
              <w:t>х</w:t>
            </w:r>
            <w:r w:rsidRPr="00264595">
              <w:rPr>
                <w:shd w:val="clear" w:color="auto" w:fill="F9F9F9"/>
                <w:lang w:val="en-US"/>
              </w:rPr>
              <w:t xml:space="preserve"> </w:t>
            </w:r>
            <w:r>
              <w:rPr>
                <w:shd w:val="clear" w:color="auto" w:fill="F9F9F9"/>
              </w:rPr>
              <w:t>ТСД</w:t>
            </w:r>
            <w:r w:rsidRPr="00264595">
              <w:rPr>
                <w:shd w:val="clear" w:color="auto" w:fill="F9F9F9"/>
                <w:lang w:val="en-US"/>
              </w:rPr>
              <w:t>/</w:t>
            </w:r>
            <w:r>
              <w:rPr>
                <w:shd w:val="clear" w:color="auto" w:fill="F9F9F9"/>
              </w:rPr>
              <w:t>АКБ</w:t>
            </w:r>
            <w:r w:rsidRPr="00264595">
              <w:rPr>
                <w:shd w:val="clear" w:color="auto" w:fill="F9F9F9"/>
                <w:lang w:val="en-US"/>
              </w:rPr>
              <w:t xml:space="preserve"> BK10 8 slot charge-only cradle for 4x BK10 &amp; 4x BK10 spare battery. Requires power supply (BK10-PWSP-8XX; sold separately) (BK10-8CRD-CUS)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9811E7A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697B2348" w14:textId="77777777" w:rsidR="00873C6E" w:rsidRDefault="00F13AA0" w:rsidP="00DB08F5">
            <w:r>
              <w:t>4</w:t>
            </w:r>
          </w:p>
        </w:tc>
      </w:tr>
      <w:tr w:rsidR="00873C6E" w14:paraId="2C831F12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F9FD65B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5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1EF3FB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 xml:space="preserve">Блок питания для кредла для зарядки 4-х ТСД/АКБ Power Supply: 100~240VAC, 12VDC, 7A. </w:t>
            </w:r>
            <w:r w:rsidRPr="00264595">
              <w:rPr>
                <w:shd w:val="clear" w:color="auto" w:fill="F9F9F9"/>
                <w:lang w:val="en-US"/>
              </w:rPr>
              <w:t xml:space="preserve">Provides power to the 8 slot cradle with BK10. Includes EU power cord. </w:t>
            </w:r>
            <w:r>
              <w:rPr>
                <w:shd w:val="clear" w:color="auto" w:fill="F9F9F9"/>
              </w:rPr>
              <w:t>(BK10-PWSP-8EU)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26B52F4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A5A1276" w14:textId="77777777" w:rsidR="00873C6E" w:rsidRDefault="00F13AA0" w:rsidP="00DB08F5">
            <w:r>
              <w:t>4</w:t>
            </w:r>
          </w:p>
        </w:tc>
      </w:tr>
      <w:tr w:rsidR="00873C6E" w14:paraId="2A605223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D4BC616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6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1EFB1DF3" w14:textId="77777777" w:rsidR="00873C6E" w:rsidRPr="00264595" w:rsidRDefault="00F13AA0" w:rsidP="00DB08F5">
            <w:pPr>
              <w:rPr>
                <w:sz w:val="32"/>
                <w:lang w:val="en-US"/>
              </w:rPr>
            </w:pPr>
            <w:proofErr w:type="spellStart"/>
            <w:r>
              <w:rPr>
                <w:shd w:val="clear" w:color="auto" w:fill="F9F9F9"/>
              </w:rPr>
              <w:t>Двуслотовый</w:t>
            </w:r>
            <w:proofErr w:type="spellEnd"/>
            <w:r w:rsidRPr="00264595">
              <w:rPr>
                <w:shd w:val="clear" w:color="auto" w:fill="F9F9F9"/>
                <w:lang w:val="en-US"/>
              </w:rPr>
              <w:t xml:space="preserve"> </w:t>
            </w:r>
            <w:proofErr w:type="spellStart"/>
            <w:r>
              <w:rPr>
                <w:shd w:val="clear" w:color="auto" w:fill="F9F9F9"/>
              </w:rPr>
              <w:t>кредл</w:t>
            </w:r>
            <w:proofErr w:type="spellEnd"/>
            <w:r w:rsidRPr="00264595">
              <w:rPr>
                <w:shd w:val="clear" w:color="auto" w:fill="F9F9F9"/>
                <w:lang w:val="en-US"/>
              </w:rPr>
              <w:t xml:space="preserve"> </w:t>
            </w:r>
            <w:r>
              <w:rPr>
                <w:shd w:val="clear" w:color="auto" w:fill="F9F9F9"/>
              </w:rPr>
              <w:t>для</w:t>
            </w:r>
            <w:r w:rsidRPr="00264595">
              <w:rPr>
                <w:shd w:val="clear" w:color="auto" w:fill="F9F9F9"/>
                <w:lang w:val="en-US"/>
              </w:rPr>
              <w:t xml:space="preserve"> M3Black A-1CR-US0I-320-R00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2B8B298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2A8375B" w14:textId="77777777" w:rsidR="00873C6E" w:rsidRDefault="00F13AA0" w:rsidP="00DB08F5">
            <w:r>
              <w:t>15</w:t>
            </w:r>
          </w:p>
        </w:tc>
      </w:tr>
      <w:tr w:rsidR="00873C6E" w14:paraId="4BB82416" w14:textId="77777777" w:rsidTr="00FF40A5">
        <w:tc>
          <w:tcPr>
            <w:tcW w:w="558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4C3BC568" w14:textId="77777777" w:rsidR="00873C6E" w:rsidRDefault="00F13AA0" w:rsidP="00DB08F5">
            <w:pPr>
              <w:rPr>
                <w:shd w:val="clear" w:color="auto" w:fill="F9F9F9"/>
              </w:rPr>
            </w:pPr>
            <w:r>
              <w:rPr>
                <w:shd w:val="clear" w:color="auto" w:fill="F9F9F9"/>
              </w:rPr>
              <w:t>7</w:t>
            </w:r>
          </w:p>
        </w:tc>
        <w:tc>
          <w:tcPr>
            <w:tcW w:w="65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C110591" w14:textId="77777777" w:rsidR="00873C6E" w:rsidRDefault="00F13AA0" w:rsidP="00DB08F5">
            <w:pPr>
              <w:rPr>
                <w:sz w:val="32"/>
              </w:rPr>
            </w:pPr>
            <w:r>
              <w:rPr>
                <w:shd w:val="clear" w:color="auto" w:fill="F9F9F9"/>
              </w:rPr>
              <w:t>Блок питания для кредла M3Black A-1CA-DI54-320-R00</w:t>
            </w:r>
          </w:p>
        </w:tc>
        <w:tc>
          <w:tcPr>
            <w:tcW w:w="117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240F5CE6" w14:textId="77777777" w:rsidR="00873C6E" w:rsidRDefault="00F13AA0" w:rsidP="00DB08F5">
            <w:proofErr w:type="spellStart"/>
            <w:r>
              <w:t>шт</w:t>
            </w:r>
            <w:proofErr w:type="spellEnd"/>
          </w:p>
        </w:tc>
        <w:tc>
          <w:tcPr>
            <w:tcW w:w="1260" w:type="dxa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7C6BB97E" w14:textId="77777777" w:rsidR="00873C6E" w:rsidRDefault="00F13AA0" w:rsidP="00DB08F5">
            <w:r>
              <w:t>15</w:t>
            </w:r>
          </w:p>
        </w:tc>
      </w:tr>
    </w:tbl>
    <w:p w14:paraId="0F90B267" w14:textId="6CE986CE" w:rsidR="00873C6E" w:rsidRDefault="00873C6E" w:rsidP="00DB08F5"/>
    <w:p w14:paraId="012BFAB1" w14:textId="714190AC" w:rsidR="00873C6E" w:rsidRDefault="00873C6E" w:rsidP="00DB08F5"/>
    <w:p w14:paraId="7A14061E" w14:textId="2704346F" w:rsidR="003D20A0" w:rsidRDefault="003D20A0" w:rsidP="003D20A0">
      <w:pPr>
        <w:pStyle w:val="2"/>
        <w:rPr>
          <w:shd w:val="clear" w:color="auto" w:fill="FFFFFF"/>
        </w:rPr>
      </w:pPr>
      <w:r>
        <w:rPr>
          <w:shd w:val="clear" w:color="auto" w:fill="FFFFFF"/>
        </w:rPr>
        <w:t xml:space="preserve">Требования к участнику и условиям </w:t>
      </w:r>
      <w:r w:rsidR="001F10DA">
        <w:rPr>
          <w:shd w:val="clear" w:color="auto" w:fill="FFFFFF"/>
        </w:rPr>
        <w:t>запроса</w:t>
      </w:r>
    </w:p>
    <w:p w14:paraId="6D3BAE99" w14:textId="3A9E5C63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Правила и условия проведения закупки</w:t>
      </w:r>
    </w:p>
    <w:p w14:paraId="25A60D9C" w14:textId="06D144C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Обязательства организатора</w:t>
      </w:r>
    </w:p>
    <w:p w14:paraId="25484B74" w14:textId="67EE2642" w:rsidR="00FF6CB4" w:rsidRPr="00264595" w:rsidRDefault="000F1567" w:rsidP="00FF6CB4">
      <w:pPr>
        <w:pStyle w:val="ac"/>
        <w:ind w:left="1080"/>
        <w:rPr>
          <w:bCs/>
          <w:sz w:val="24"/>
          <w:szCs w:val="24"/>
        </w:rPr>
      </w:pPr>
      <w:r w:rsidRPr="00264595">
        <w:rPr>
          <w:bCs/>
          <w:sz w:val="24"/>
          <w:szCs w:val="24"/>
          <w:shd w:val="clear" w:color="auto" w:fill="FFFFFF"/>
        </w:rPr>
        <w:t xml:space="preserve">Настоящий запрос ценовых предложений не является торгами тендером или публичным конкурсом в понимании ст.447-449, 1057-1061 ГК РФ. Все действия до момента подписания договора с Участником-Победителем запроса ценовых </w:t>
      </w:r>
      <w:r w:rsidRPr="00264595">
        <w:rPr>
          <w:bCs/>
          <w:sz w:val="24"/>
          <w:szCs w:val="24"/>
          <w:shd w:val="clear" w:color="auto" w:fill="FFFFFF"/>
        </w:rPr>
        <w:lastRenderedPageBreak/>
        <w:t>предложений считаются преддоговорной работой и не накладывают на Организатора обязательств, превышающих перечисленные в условиях Заявки. Организатор оставляет за собой право выбора Участника-Победителя путем коллегиального решения конкурсной комиссии, вне зависимости от результатов ЭТП.</w:t>
      </w:r>
    </w:p>
    <w:p w14:paraId="6E64CE0B" w14:textId="51BD5214" w:rsidR="003D20A0" w:rsidRPr="00C32379" w:rsidRDefault="003D20A0" w:rsidP="003D20A0">
      <w:pPr>
        <w:rPr>
          <w:shd w:val="clear" w:color="auto" w:fill="FFFFFF"/>
        </w:rPr>
      </w:pPr>
    </w:p>
    <w:p w14:paraId="724D5002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</w:t>
      </w:r>
    </w:p>
    <w:p w14:paraId="1B034BC6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Коммерческое предложение, соответствующее параметрам тендера</w:t>
      </w:r>
    </w:p>
    <w:p w14:paraId="687EA5E5" w14:textId="77777777" w:rsidR="00FF6CB4" w:rsidRPr="00FF6CB4" w:rsidRDefault="00FF6CB4" w:rsidP="00FF6CB4">
      <w:pPr>
        <w:pStyle w:val="ac"/>
        <w:ind w:left="1080"/>
        <w:rPr>
          <w:bCs/>
          <w:sz w:val="24"/>
          <w:szCs w:val="24"/>
          <w:lang w:val="en-US"/>
        </w:rPr>
      </w:pPr>
    </w:p>
    <w:p w14:paraId="5DAF4085" w14:textId="77777777" w:rsidR="003D20A0" w:rsidRPr="00C32379" w:rsidRDefault="003D20A0" w:rsidP="003D20A0">
      <w:pPr>
        <w:rPr>
          <w:shd w:val="clear" w:color="auto" w:fill="FFFFFF"/>
        </w:rPr>
      </w:pPr>
    </w:p>
    <w:p w14:paraId="274B1199" w14:textId="77777777" w:rsidR="003D20A0" w:rsidRPr="00C32379" w:rsidRDefault="003D20A0" w:rsidP="003D20A0">
      <w:pPr>
        <w:pStyle w:val="ac"/>
        <w:numPr>
          <w:ilvl w:val="0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Файлы для участия в тендере</w:t>
      </w:r>
    </w:p>
    <w:p w14:paraId="05EEE7E9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постановке Юридического лица на налоговый учет</w:t>
      </w:r>
    </w:p>
    <w:p w14:paraId="39439A81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718B1DED" w14:textId="77777777" w:rsidR="003D20A0" w:rsidRPr="00C32379" w:rsidRDefault="003D20A0" w:rsidP="003D20A0">
      <w:pPr>
        <w:rPr>
          <w:shd w:val="clear" w:color="auto" w:fill="FFFFFF"/>
        </w:rPr>
      </w:pPr>
    </w:p>
    <w:p w14:paraId="01080FDA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государственной регистрации Юридического лица</w:t>
      </w:r>
    </w:p>
    <w:p w14:paraId="2D54D053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29C8C77D" w14:textId="77777777" w:rsidR="003D20A0" w:rsidRPr="00C32379" w:rsidRDefault="003D20A0" w:rsidP="003D20A0">
      <w:pPr>
        <w:rPr>
          <w:shd w:val="clear" w:color="auto" w:fill="FFFFFF"/>
        </w:rPr>
      </w:pPr>
    </w:p>
    <w:p w14:paraId="1699C265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Выписка из единого государственного реестра юридических лиц (давностью не более 30 дней)</w:t>
      </w:r>
    </w:p>
    <w:p w14:paraId="23C34C76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65909B3" w14:textId="77777777" w:rsidR="003D20A0" w:rsidRPr="00C32379" w:rsidRDefault="003D20A0" w:rsidP="003D20A0">
      <w:pPr>
        <w:rPr>
          <w:shd w:val="clear" w:color="auto" w:fill="FFFFFF"/>
        </w:rPr>
      </w:pPr>
    </w:p>
    <w:p w14:paraId="70D5C40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В случае, если Юридическое лицо находится на упрощенной системе налогообложения, необходимо предоставить уведомление ИФНС о возможности применения упрощенной системы налогообложения</w:t>
      </w:r>
    </w:p>
    <w:p w14:paraId="53CEE267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2D06A27" w14:textId="77777777" w:rsidR="003D20A0" w:rsidRPr="00C32379" w:rsidRDefault="003D20A0" w:rsidP="003D20A0">
      <w:pPr>
        <w:rPr>
          <w:shd w:val="clear" w:color="auto" w:fill="FFFFFF"/>
        </w:rPr>
      </w:pPr>
    </w:p>
    <w:p w14:paraId="508520C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Устав Юридического лица (действующая редакция)</w:t>
      </w:r>
    </w:p>
    <w:p w14:paraId="1E4643A3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089D8E8C" w14:textId="77777777" w:rsidR="003D20A0" w:rsidRPr="00C32379" w:rsidRDefault="003D20A0" w:rsidP="003D20A0">
      <w:pPr>
        <w:rPr>
          <w:shd w:val="clear" w:color="auto" w:fill="FFFFFF"/>
        </w:rPr>
      </w:pPr>
    </w:p>
    <w:p w14:paraId="1F724B88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Свидетельства о внесении записи (изменений) в ЕГРЮЛ (если такие изменения были)</w:t>
      </w:r>
    </w:p>
    <w:p w14:paraId="7EC85C7F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679167E6" w14:textId="77777777" w:rsidR="003D20A0" w:rsidRPr="00C32379" w:rsidRDefault="003D20A0" w:rsidP="003D20A0">
      <w:pPr>
        <w:rPr>
          <w:shd w:val="clear" w:color="auto" w:fill="FFFFFF"/>
        </w:rPr>
      </w:pPr>
    </w:p>
    <w:p w14:paraId="504BD4D2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Доверенность уполномоченного представителя, копия его паспорта (если от имени Юридического лица действует представитель)</w:t>
      </w:r>
    </w:p>
    <w:p w14:paraId="08305635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167E188" w14:textId="77777777" w:rsidR="003D20A0" w:rsidRPr="00C32379" w:rsidRDefault="003D20A0" w:rsidP="003D20A0">
      <w:pPr>
        <w:rPr>
          <w:shd w:val="clear" w:color="auto" w:fill="FFFFFF"/>
        </w:rPr>
      </w:pPr>
    </w:p>
    <w:p w14:paraId="4943F3AD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Приказ о назначении директора Юридического лица</w:t>
      </w:r>
    </w:p>
    <w:p w14:paraId="4EE80272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35B2BE02" w14:textId="77777777" w:rsidR="003D20A0" w:rsidRPr="00C32379" w:rsidRDefault="003D20A0" w:rsidP="003D20A0">
      <w:pPr>
        <w:rPr>
          <w:shd w:val="clear" w:color="auto" w:fill="FFFFFF"/>
        </w:rPr>
      </w:pPr>
    </w:p>
    <w:p w14:paraId="2530307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Свидетельство о допуске к определенному виду или видам работ, которые оказывают влияние на безопасность объектов капитального строительства</w:t>
      </w:r>
    </w:p>
    <w:p w14:paraId="44C0019F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150B1A0A" w14:textId="77777777" w:rsidR="003D20A0" w:rsidRPr="00C32379" w:rsidRDefault="003D20A0" w:rsidP="003D20A0">
      <w:pPr>
        <w:rPr>
          <w:shd w:val="clear" w:color="auto" w:fill="FFFFFF"/>
        </w:rPr>
      </w:pPr>
    </w:p>
    <w:p w14:paraId="65F2ACF9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lastRenderedPageBreak/>
        <w:t>Копии свидетельства о праве собственности на здание (помещение), используемое под офис либо договор аренды (субаренды) на здание (помещение), используемое под офис с подписью и датой арендодателя</w:t>
      </w:r>
    </w:p>
    <w:p w14:paraId="29E2C744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7C034A60" w14:textId="77777777" w:rsidR="003D20A0" w:rsidRPr="00C32379" w:rsidRDefault="003D20A0" w:rsidP="003D20A0">
      <w:pPr>
        <w:rPr>
          <w:shd w:val="clear" w:color="auto" w:fill="FFFFFF"/>
        </w:rPr>
      </w:pPr>
    </w:p>
    <w:p w14:paraId="25493A70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Бухгалтерский баланс</w:t>
      </w:r>
    </w:p>
    <w:p w14:paraId="0553B461" w14:textId="77777777" w:rsidR="00FF6CB4" w:rsidRPr="00264595" w:rsidRDefault="000F1567" w:rsidP="00FF6CB4">
      <w:pPr>
        <w:pStyle w:val="ac"/>
        <w:ind w:left="1080"/>
        <w:rPr>
          <w:bCs/>
          <w:sz w:val="24"/>
          <w:szCs w:val="24"/>
        </w:rPr>
      </w:pPr>
      <w:r w:rsidRPr="00264595">
        <w:rPr>
          <w:bCs/>
          <w:sz w:val="24"/>
          <w:szCs w:val="24"/>
          <w:shd w:val="clear" w:color="auto" w:fill="FFFFFF"/>
        </w:rPr>
        <w:t>Для ИП Налоговая декларация по налогу на доходы физических лиц (форма 3-НДФЛ)</w:t>
      </w:r>
    </w:p>
    <w:p w14:paraId="773BB0F8" w14:textId="77777777" w:rsidR="003D20A0" w:rsidRPr="00C32379" w:rsidRDefault="003D20A0" w:rsidP="003D20A0">
      <w:pPr>
        <w:rPr>
          <w:shd w:val="clear" w:color="auto" w:fill="FFFFFF"/>
        </w:rPr>
      </w:pPr>
    </w:p>
    <w:p w14:paraId="4801221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Отчет о прибылях и убытках</w:t>
      </w:r>
    </w:p>
    <w:p w14:paraId="6E8599E7" w14:textId="77777777" w:rsidR="00FF6CB4" w:rsidRPr="00264595" w:rsidRDefault="000F1567" w:rsidP="00FF6CB4">
      <w:pPr>
        <w:pStyle w:val="ac"/>
        <w:ind w:left="1080"/>
        <w:rPr>
          <w:bCs/>
          <w:sz w:val="24"/>
          <w:szCs w:val="24"/>
        </w:rPr>
      </w:pPr>
      <w:r w:rsidRPr="00264595">
        <w:rPr>
          <w:bCs/>
          <w:sz w:val="24"/>
          <w:szCs w:val="24"/>
          <w:shd w:val="clear" w:color="auto" w:fill="FFFFFF"/>
        </w:rPr>
        <w:t>Для ИП Налоговая декларация по налогу на добавленную стоимость (КНД 1151001) за последний отчетный период с подтверждением сдача в налоговый орган</w:t>
      </w:r>
    </w:p>
    <w:p w14:paraId="166E330C" w14:textId="77777777" w:rsidR="003D20A0" w:rsidRPr="00C32379" w:rsidRDefault="003D20A0" w:rsidP="003D20A0">
      <w:pPr>
        <w:rPr>
          <w:shd w:val="clear" w:color="auto" w:fill="FFFFFF"/>
        </w:rPr>
      </w:pPr>
    </w:p>
    <w:p w14:paraId="1CA91E37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Титульный лист Расчета по страховым взносам  (КНД 1151111) с подтверждением сдача в налоговый орган</w:t>
      </w:r>
    </w:p>
    <w:p w14:paraId="1EF8E911" w14:textId="77777777" w:rsidR="00FF6CB4" w:rsidRPr="00264595" w:rsidRDefault="00FF6CB4" w:rsidP="00FF6CB4">
      <w:pPr>
        <w:pStyle w:val="ac"/>
        <w:ind w:left="1080"/>
        <w:rPr>
          <w:bCs/>
          <w:sz w:val="24"/>
          <w:szCs w:val="24"/>
        </w:rPr>
      </w:pPr>
    </w:p>
    <w:p w14:paraId="4E11F6C9" w14:textId="77777777" w:rsidR="003D20A0" w:rsidRPr="00C32379" w:rsidRDefault="003D20A0" w:rsidP="003D20A0">
      <w:pPr>
        <w:rPr>
          <w:shd w:val="clear" w:color="auto" w:fill="FFFFFF"/>
        </w:rPr>
      </w:pPr>
    </w:p>
    <w:p w14:paraId="22354D0C" w14:textId="77777777" w:rsidR="003D20A0" w:rsidRPr="00FF6CB4" w:rsidRDefault="003D20A0" w:rsidP="003D20A0">
      <w:pPr>
        <w:pStyle w:val="ac"/>
        <w:numPr>
          <w:ilvl w:val="1"/>
          <w:numId w:val="2"/>
        </w:numPr>
        <w:rPr>
          <w:b/>
        </w:rPr>
      </w:pPr>
      <w:r w:rsidRPr="00C32379">
        <w:rPr>
          <w:b/>
          <w:shd w:val="clear" w:color="auto" w:fill="FFFFFF"/>
        </w:rPr>
        <w:t>Прочие документы, подтверждающие наличие у компании ресурсов для исполнения договора</w:t>
      </w:r>
    </w:p>
    <w:p w14:paraId="71D97888" w14:textId="77777777" w:rsidR="00FF6CB4" w:rsidRPr="00264595" w:rsidRDefault="000F1567" w:rsidP="00FF6CB4">
      <w:pPr>
        <w:pStyle w:val="ac"/>
        <w:ind w:left="1080"/>
        <w:rPr>
          <w:bCs/>
          <w:sz w:val="24"/>
          <w:szCs w:val="24"/>
        </w:rPr>
      </w:pPr>
      <w:r w:rsidRPr="00264595">
        <w:rPr>
          <w:bCs/>
          <w:sz w:val="24"/>
          <w:szCs w:val="24"/>
          <w:shd w:val="clear" w:color="auto" w:fill="FFFFFF"/>
        </w:rPr>
        <w:t>Наличие штата, ресурсов, благодарностей, референс листы</w:t>
      </w:r>
    </w:p>
    <w:p w14:paraId="3EF1FBEF" w14:textId="77777777" w:rsidR="003D20A0" w:rsidRPr="00C32379" w:rsidRDefault="003D20A0" w:rsidP="003D20A0">
      <w:pPr>
        <w:rPr>
          <w:shd w:val="clear" w:color="auto" w:fill="FFFFFF"/>
        </w:rPr>
      </w:pPr>
    </w:p>
    <w:p w14:paraId="2C417AED" w14:textId="77777777" w:rsidR="003D20A0" w:rsidRDefault="003D20A0" w:rsidP="003D20A0">
      <w:pPr>
        <w:rPr>
          <w:shd w:val="clear" w:color="auto" w:fill="FFFFFF"/>
        </w:rPr>
      </w:pPr>
    </w:p>
    <w:p w14:paraId="7B580064" w14:textId="77777777" w:rsidR="003D20A0" w:rsidRDefault="003D20A0" w:rsidP="00DB08F5"/>
    <w:sectPr w:rsidR="003D20A0">
      <w:footerReference w:type="default" r:id="rId9"/>
      <w:pgSz w:w="11906" w:h="16838" w:code="9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E06E93" w14:textId="77777777" w:rsidR="00143AAD" w:rsidRDefault="00143AAD" w:rsidP="00FF40A5">
      <w:r>
        <w:separator/>
      </w:r>
    </w:p>
  </w:endnote>
  <w:endnote w:type="continuationSeparator" w:id="0">
    <w:p w14:paraId="2065E23F" w14:textId="77777777" w:rsidR="00143AAD" w:rsidRDefault="00143AAD" w:rsidP="00FF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38874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A0F8BB3" w14:textId="77777777" w:rsidR="00FF40A5" w:rsidRDefault="00FF40A5">
        <w:pPr>
          <w:pStyle w:val="a8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16F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16F50BB" w14:textId="77777777" w:rsidR="00FF40A5" w:rsidRDefault="00FF40A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B7B967" w14:textId="77777777" w:rsidR="00143AAD" w:rsidRDefault="00143AAD" w:rsidP="00FF40A5">
      <w:r>
        <w:separator/>
      </w:r>
    </w:p>
  </w:footnote>
  <w:footnote w:type="continuationSeparator" w:id="0">
    <w:p w14:paraId="6822DD03" w14:textId="77777777" w:rsidR="00143AAD" w:rsidRDefault="00143AAD" w:rsidP="00FF4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BE7A9A"/>
    <w:multiLevelType w:val="hybridMultilevel"/>
    <w:tmpl w:val="96D03F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B6B75"/>
    <w:multiLevelType w:val="hybridMultilevel"/>
    <w:tmpl w:val="7BACE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BE8521D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7F40532"/>
    <w:multiLevelType w:val="hybridMultilevel"/>
    <w:tmpl w:val="836C2F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F77F4"/>
    <w:multiLevelType w:val="hybridMultilevel"/>
    <w:tmpl w:val="3DEE2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8F1FF7"/>
    <w:multiLevelType w:val="hybridMultilevel"/>
    <w:tmpl w:val="F378F31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A707388"/>
    <w:multiLevelType w:val="multilevel"/>
    <w:tmpl w:val="EC368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C6E"/>
    <w:rsid w:val="00081FB4"/>
    <w:rsid w:val="000F1567"/>
    <w:rsid w:val="00116D01"/>
    <w:rsid w:val="00143AAD"/>
    <w:rsid w:val="001441A8"/>
    <w:rsid w:val="001F10DA"/>
    <w:rsid w:val="001F28B5"/>
    <w:rsid w:val="00205206"/>
    <w:rsid w:val="00260CDC"/>
    <w:rsid w:val="00264595"/>
    <w:rsid w:val="003D20A0"/>
    <w:rsid w:val="003D766C"/>
    <w:rsid w:val="003E3913"/>
    <w:rsid w:val="0041036C"/>
    <w:rsid w:val="004F0EB2"/>
    <w:rsid w:val="005147C1"/>
    <w:rsid w:val="00550B57"/>
    <w:rsid w:val="005E333E"/>
    <w:rsid w:val="00670C41"/>
    <w:rsid w:val="00687A76"/>
    <w:rsid w:val="006C5E3A"/>
    <w:rsid w:val="0075084B"/>
    <w:rsid w:val="0086506B"/>
    <w:rsid w:val="00873C6E"/>
    <w:rsid w:val="009C164F"/>
    <w:rsid w:val="009C4551"/>
    <w:rsid w:val="00A15399"/>
    <w:rsid w:val="00A25ACE"/>
    <w:rsid w:val="00A769BB"/>
    <w:rsid w:val="00AE07E8"/>
    <w:rsid w:val="00B73B6C"/>
    <w:rsid w:val="00B84351"/>
    <w:rsid w:val="00C32379"/>
    <w:rsid w:val="00C721FD"/>
    <w:rsid w:val="00C86C2B"/>
    <w:rsid w:val="00C94317"/>
    <w:rsid w:val="00CB2F76"/>
    <w:rsid w:val="00CC3BCA"/>
    <w:rsid w:val="00D108F2"/>
    <w:rsid w:val="00DB08F5"/>
    <w:rsid w:val="00DD3E23"/>
    <w:rsid w:val="00E82FC8"/>
    <w:rsid w:val="00ED4730"/>
    <w:rsid w:val="00F13AA0"/>
    <w:rsid w:val="00F25A29"/>
    <w:rsid w:val="00F3228A"/>
    <w:rsid w:val="00F87A9B"/>
    <w:rsid w:val="00FA7A8B"/>
    <w:rsid w:val="00FB16FA"/>
    <w:rsid w:val="00FC5273"/>
    <w:rsid w:val="00FD5196"/>
    <w:rsid w:val="00FE4483"/>
    <w:rsid w:val="00FF40A5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AAB0"/>
  <w15:docId w15:val="{A0963585-08EA-4997-A4D9-943912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08F5"/>
    <w:pPr>
      <w:spacing w:after="0" w:line="240" w:lineRule="auto"/>
    </w:pPr>
    <w:rPr>
      <w:rFonts w:ascii="Calibri" w:hAnsi="Calibri"/>
      <w:color w:val="000000"/>
      <w:sz w:val="26"/>
      <w:szCs w:val="26"/>
    </w:rPr>
  </w:style>
  <w:style w:type="paragraph" w:styleId="1">
    <w:name w:val="heading 1"/>
    <w:basedOn w:val="a"/>
    <w:next w:val="a"/>
    <w:link w:val="10"/>
    <w:uiPriority w:val="9"/>
    <w:qFormat/>
    <w:rsid w:val="00DB08F5"/>
    <w:pPr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FF40A5"/>
    <w:pPr>
      <w:spacing w:before="120" w:after="120"/>
      <w:outlineLvl w:val="1"/>
    </w:pPr>
    <w:rPr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semiHidden/>
  </w:style>
  <w:style w:type="character" w:styleId="a4">
    <w:name w:val="Hyperlink"/>
    <w:basedOn w:val="a0"/>
    <w:semiHidden/>
    <w:rPr>
      <w:color w:val="0000FF"/>
      <w:u w:val="single"/>
    </w:rPr>
  </w:style>
  <w:style w:type="character" w:customStyle="1" w:styleId="text">
    <w:name w:val="text"/>
    <w:basedOn w:val="a0"/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B08F5"/>
    <w:rPr>
      <w:rFonts w:ascii="Calibri" w:hAnsi="Calibri"/>
      <w:b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F40A5"/>
    <w:rPr>
      <w:rFonts w:ascii="Calibri" w:hAnsi="Calibri"/>
      <w:b/>
      <w:color w:val="000000"/>
      <w:sz w:val="32"/>
      <w:szCs w:val="32"/>
    </w:rPr>
  </w:style>
  <w:style w:type="paragraph" w:styleId="a6">
    <w:name w:val="header"/>
    <w:basedOn w:val="a"/>
    <w:link w:val="a7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0A5"/>
    <w:rPr>
      <w:rFonts w:ascii="Calibri" w:hAnsi="Calibri"/>
      <w:color w:val="000000"/>
      <w:sz w:val="26"/>
      <w:szCs w:val="26"/>
    </w:rPr>
  </w:style>
  <w:style w:type="paragraph" w:styleId="a8">
    <w:name w:val="footer"/>
    <w:basedOn w:val="a"/>
    <w:link w:val="a9"/>
    <w:uiPriority w:val="99"/>
    <w:unhideWhenUsed/>
    <w:rsid w:val="00FF40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0A5"/>
    <w:rPr>
      <w:rFonts w:ascii="Calibri" w:hAnsi="Calibri"/>
      <w:color w:val="000000"/>
      <w:sz w:val="26"/>
      <w:szCs w:val="26"/>
    </w:rPr>
  </w:style>
  <w:style w:type="character" w:styleId="aa">
    <w:name w:val="FollowedHyperlink"/>
    <w:basedOn w:val="a0"/>
    <w:uiPriority w:val="99"/>
    <w:semiHidden/>
    <w:unhideWhenUsed/>
    <w:rsid w:val="00A25ACE"/>
    <w:rPr>
      <w:color w:val="800080" w:themeColor="followedHyperlink"/>
      <w:u w:val="single"/>
    </w:rPr>
  </w:style>
  <w:style w:type="character" w:customStyle="1" w:styleId="field-value">
    <w:name w:val="field-value"/>
    <w:basedOn w:val="a0"/>
    <w:rsid w:val="00FB16FA"/>
  </w:style>
  <w:style w:type="character" w:styleId="ab">
    <w:name w:val="Placeholder Text"/>
    <w:basedOn w:val="a0"/>
    <w:uiPriority w:val="99"/>
    <w:semiHidden/>
    <w:rsid w:val="00CB2F76"/>
    <w:rPr>
      <w:color w:val="808080"/>
    </w:rPr>
  </w:style>
  <w:style w:type="paragraph" w:styleId="ac">
    <w:name w:val="List Paragraph"/>
    <w:basedOn w:val="a"/>
    <w:uiPriority w:val="34"/>
    <w:qFormat/>
    <w:rsid w:val="00C323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43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84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9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05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42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09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5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163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85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057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54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124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9514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39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89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22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4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046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69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70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1751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3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906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72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48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8106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714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dzaar.com/landing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E5BB57-590F-4DF1-929E-0889F1617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1620</TotalTime>
  <Pages>1</Pages>
  <Words>741</Words>
  <Characters>4229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</Company>
  <LinksUpToDate>false</LinksUpToDate>
  <CharactersWithSpaces>4961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Толков</dc:creator>
  <cp:lastModifiedBy>Дмитрий Э. Ковалев</cp:lastModifiedBy>
  <cp:revision>39</cp:revision>
  <dcterms:created xsi:type="dcterms:W3CDTF">2020-08-05T10:45:00Z</dcterms:created>
  <dcterms:modified xsi:type="dcterms:W3CDTF">2021-07-23T09:49:00Z</dcterms:modified>
</cp:coreProperties>
</file>